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D879D" w14:textId="530A1F78" w:rsidR="00155976" w:rsidRPr="00140376" w:rsidRDefault="00155976" w:rsidP="000176F4">
      <w:pPr>
        <w:jc w:val="center"/>
        <w:rPr>
          <w:rFonts w:ascii="Times New Roman" w:hAnsi="Times New Roman" w:cs="Times New Roman"/>
          <w:sz w:val="24"/>
        </w:rPr>
      </w:pPr>
      <w:r w:rsidRPr="00140376">
        <w:rPr>
          <w:rFonts w:ascii="Times New Roman" w:hAnsi="Times New Roman" w:cs="Times New Roman"/>
          <w:b/>
          <w:bCs/>
          <w:sz w:val="24"/>
        </w:rPr>
        <w:t>Бесплатное повышение квалификации</w:t>
      </w:r>
    </w:p>
    <w:p w14:paraId="28088CD8" w14:textId="77777777" w:rsidR="00155976" w:rsidRPr="00140376" w:rsidRDefault="00155976" w:rsidP="000176F4">
      <w:pPr>
        <w:jc w:val="center"/>
        <w:rPr>
          <w:rFonts w:ascii="Times New Roman" w:hAnsi="Times New Roman" w:cs="Times New Roman"/>
          <w:sz w:val="24"/>
        </w:rPr>
      </w:pPr>
      <w:r w:rsidRPr="00140376">
        <w:rPr>
          <w:rFonts w:ascii="Times New Roman" w:hAnsi="Times New Roman" w:cs="Times New Roman"/>
          <w:sz w:val="24"/>
        </w:rPr>
        <w:t>для государственных гражданских и муниципальных служащих</w:t>
      </w:r>
    </w:p>
    <w:p w14:paraId="6B100924" w14:textId="77777777" w:rsidR="00155976" w:rsidRDefault="00155976" w:rsidP="00155976">
      <w:pPr>
        <w:jc w:val="center"/>
        <w:rPr>
          <w:rFonts w:ascii="Times New Roman" w:hAnsi="Times New Roman" w:cs="Times New Roman"/>
          <w:b/>
          <w:sz w:val="24"/>
        </w:rPr>
      </w:pPr>
    </w:p>
    <w:p w14:paraId="5DF50223" w14:textId="0A3E6CA0" w:rsidR="00155976" w:rsidRPr="005D5CA1" w:rsidRDefault="005D5CA1" w:rsidP="00155976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5D5CA1">
        <w:rPr>
          <w:rFonts w:ascii="Times New Roman" w:hAnsi="Times New Roman" w:cs="Times New Roman"/>
          <w:b/>
          <w:sz w:val="24"/>
          <w:szCs w:val="24"/>
        </w:rPr>
        <w:t>ОРАТОРСКОЕ МАСТЕРСТВО: ИНСТРУМЕНТЫ ВЛИЯНИЯ</w:t>
      </w:r>
    </w:p>
    <w:p w14:paraId="47683044" w14:textId="77777777" w:rsidR="00155976" w:rsidRDefault="00155976" w:rsidP="0015597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24 часа</w:t>
      </w:r>
      <w:r>
        <w:rPr>
          <w:rFonts w:ascii="Times New Roman" w:hAnsi="Times New Roman" w:cs="Times New Roman"/>
          <w:b/>
          <w:sz w:val="24"/>
        </w:rPr>
        <w:br/>
      </w:r>
    </w:p>
    <w:p w14:paraId="03108ACE" w14:textId="3163DBFA" w:rsidR="00155976" w:rsidRDefault="00155976" w:rsidP="0015597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Даты: </w:t>
      </w:r>
      <w:r w:rsidR="005D5CA1">
        <w:rPr>
          <w:rFonts w:ascii="Times New Roman" w:hAnsi="Times New Roman" w:cs="Times New Roman"/>
          <w:sz w:val="24"/>
        </w:rPr>
        <w:t>19</w:t>
      </w:r>
      <w:r>
        <w:rPr>
          <w:rFonts w:ascii="Times New Roman" w:hAnsi="Times New Roman" w:cs="Times New Roman"/>
          <w:sz w:val="24"/>
        </w:rPr>
        <w:t>-23</w:t>
      </w:r>
      <w:r w:rsidRPr="007308D7">
        <w:rPr>
          <w:rFonts w:ascii="Times New Roman" w:hAnsi="Times New Roman" w:cs="Times New Roman"/>
          <w:sz w:val="24"/>
        </w:rPr>
        <w:t xml:space="preserve"> декабря 2025 года</w:t>
      </w:r>
    </w:p>
    <w:p w14:paraId="13945A2A" w14:textId="4FCD99C4" w:rsidR="006B1CFC" w:rsidRPr="006B1CFC" w:rsidRDefault="00155976" w:rsidP="006B1CFC">
      <w:pPr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Cs/>
          <w:sz w:val="22"/>
          <w:szCs w:val="22"/>
        </w:rPr>
        <w:br/>
      </w:r>
      <w:r w:rsidRPr="0089688E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Автор курса: </w:t>
      </w:r>
      <w:r w:rsidR="006B1CFC">
        <w:rPr>
          <w:rFonts w:ascii="Times New Roman" w:hAnsi="Times New Roman" w:cs="Times New Roman"/>
          <w:iCs/>
          <w:sz w:val="22"/>
          <w:szCs w:val="22"/>
        </w:rPr>
        <w:t>ХОМЕНКО РУСЛАН НИКОЛАЕВИЧ</w:t>
      </w:r>
      <w:r w:rsidR="006B1CFC" w:rsidRPr="0089688E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Pr="0089688E">
        <w:rPr>
          <w:rFonts w:ascii="Times New Roman" w:hAnsi="Times New Roman" w:cs="Times New Roman"/>
          <w:iCs/>
          <w:sz w:val="22"/>
          <w:szCs w:val="22"/>
        </w:rPr>
        <w:t xml:space="preserve">- </w:t>
      </w:r>
      <w:r w:rsidR="006B1CFC">
        <w:rPr>
          <w:rFonts w:ascii="Times New Roman" w:hAnsi="Times New Roman" w:cs="Times New Roman"/>
          <w:iCs/>
          <w:sz w:val="22"/>
          <w:szCs w:val="22"/>
        </w:rPr>
        <w:t>р</w:t>
      </w:r>
      <w:r w:rsidR="006B1CFC" w:rsidRPr="006B1CFC">
        <w:rPr>
          <w:rFonts w:ascii="Times New Roman" w:hAnsi="Times New Roman" w:cs="Times New Roman"/>
          <w:iCs/>
          <w:sz w:val="22"/>
          <w:szCs w:val="22"/>
        </w:rPr>
        <w:t>уководитель Поволжской Школы Ораторского Мастерства (Москва, Тольятти, Казань, Самара)</w:t>
      </w:r>
    </w:p>
    <w:p w14:paraId="06A2254A" w14:textId="5161CEEE" w:rsidR="00155976" w:rsidRDefault="006B1CFC" w:rsidP="006B1CFC">
      <w:pPr>
        <w:rPr>
          <w:rFonts w:ascii="Times New Roman" w:hAnsi="Times New Roman" w:cs="Times New Roman"/>
          <w:iCs/>
          <w:sz w:val="22"/>
          <w:szCs w:val="22"/>
        </w:rPr>
      </w:pPr>
      <w:r w:rsidRPr="006B1CFC">
        <w:rPr>
          <w:rFonts w:ascii="Times New Roman" w:hAnsi="Times New Roman" w:cs="Times New Roman"/>
          <w:iCs/>
          <w:sz w:val="22"/>
          <w:szCs w:val="22"/>
        </w:rPr>
        <w:t>Ведущий тренер-лицензиат Университета Риторики и Ораторского Мастерства (Москва)</w:t>
      </w:r>
    </w:p>
    <w:p w14:paraId="304C623E" w14:textId="77777777" w:rsidR="006B1CFC" w:rsidRDefault="006B1CFC" w:rsidP="006B1CFC">
      <w:pPr>
        <w:rPr>
          <w:rFonts w:ascii="Times New Roman" w:hAnsi="Times New Roman" w:cs="Times New Roman"/>
          <w:b/>
          <w:sz w:val="24"/>
        </w:rPr>
      </w:pPr>
    </w:p>
    <w:p w14:paraId="4BE5D075" w14:textId="77777777" w:rsidR="005D5CA1" w:rsidRPr="00BE79B6" w:rsidRDefault="005D5CA1" w:rsidP="005D5CA1">
      <w:pPr>
        <w:spacing w:after="160" w:line="259" w:lineRule="auto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841DA9">
        <w:rPr>
          <w:rFonts w:ascii="Times New Roman" w:hAnsi="Times New Roman" w:cs="Times New Roman"/>
          <w:sz w:val="24"/>
          <w:szCs w:val="24"/>
        </w:rPr>
        <w:t xml:space="preserve">Курс посвящён </w:t>
      </w:r>
      <w:r w:rsidRPr="00BE79B6">
        <w:rPr>
          <w:rFonts w:ascii="Times New Roman" w:hAnsi="Times New Roman" w:cs="Times New Roman"/>
          <w:sz w:val="24"/>
          <w:szCs w:val="24"/>
        </w:rPr>
        <w:t>и</w:t>
      </w:r>
      <w:r w:rsidRPr="00BE79B6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зучени</w:t>
      </w:r>
      <w:r w:rsidRPr="00BE79B6">
        <w:rPr>
          <w:rFonts w:ascii="Times New Roman" w:hAnsi="Times New Roman" w:cs="Times New Roman"/>
          <w:sz w:val="24"/>
          <w:szCs w:val="24"/>
        </w:rPr>
        <w:t>ю</w:t>
      </w:r>
      <w:r w:rsidRPr="00BE79B6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основных инструментов ораторского мастерства и ответам на вопросы: «Как подготовиться?», «Что и как говорить?», «Чем усилить?»</w:t>
      </w:r>
    </w:p>
    <w:p w14:paraId="5B6BB50F" w14:textId="77777777" w:rsidR="006B1CFC" w:rsidRPr="00841DA9" w:rsidRDefault="006B1CFC" w:rsidP="006B1CFC">
      <w:pPr>
        <w:rPr>
          <w:rFonts w:ascii="Times New Roman" w:hAnsi="Times New Roman" w:cs="Times New Roman"/>
          <w:sz w:val="24"/>
          <w:szCs w:val="24"/>
        </w:rPr>
      </w:pPr>
      <w:r w:rsidRPr="00841DA9">
        <w:rPr>
          <w:rFonts w:ascii="Times New Roman" w:hAnsi="Times New Roman" w:cs="Times New Roman"/>
          <w:sz w:val="24"/>
          <w:szCs w:val="24"/>
        </w:rPr>
        <w:t xml:space="preserve">Программа: </w:t>
      </w:r>
    </w:p>
    <w:p w14:paraId="4E0DF4AA" w14:textId="77777777" w:rsidR="006B1CFC" w:rsidRPr="00841DA9" w:rsidRDefault="006B1CFC" w:rsidP="006B1CFC">
      <w:pPr>
        <w:ind w:left="360"/>
        <w:rPr>
          <w:rFonts w:ascii="Times New Roman" w:hAnsi="Times New Roman" w:cs="Times New Roman"/>
          <w:sz w:val="24"/>
          <w:szCs w:val="24"/>
        </w:rPr>
      </w:pPr>
      <w:r w:rsidRPr="00841DA9">
        <w:rPr>
          <w:rFonts w:ascii="Times New Roman" w:hAnsi="Times New Roman" w:cs="Times New Roman"/>
          <w:sz w:val="24"/>
          <w:szCs w:val="24"/>
        </w:rPr>
        <w:t xml:space="preserve">• Основные инструменты ораторского мастерства. </w:t>
      </w:r>
    </w:p>
    <w:p w14:paraId="086FED09" w14:textId="77777777" w:rsidR="006B1CFC" w:rsidRPr="00841DA9" w:rsidRDefault="006B1CFC" w:rsidP="006B1CFC">
      <w:pPr>
        <w:ind w:left="360"/>
        <w:rPr>
          <w:rFonts w:ascii="Times New Roman" w:hAnsi="Times New Roman" w:cs="Times New Roman"/>
          <w:sz w:val="24"/>
          <w:szCs w:val="24"/>
        </w:rPr>
      </w:pPr>
      <w:r w:rsidRPr="00841DA9">
        <w:rPr>
          <w:rFonts w:ascii="Times New Roman" w:hAnsi="Times New Roman" w:cs="Times New Roman"/>
          <w:sz w:val="24"/>
          <w:szCs w:val="24"/>
        </w:rPr>
        <w:t xml:space="preserve">• Ораторская поза, принципы уместной жестикуляции, сила взгляда, передвижения, мимика... • Голос, как инструмент влияния: темп, интонации, громкость, внятность и др. </w:t>
      </w:r>
    </w:p>
    <w:p w14:paraId="48E52C7D" w14:textId="77777777" w:rsidR="006B1CFC" w:rsidRPr="00841DA9" w:rsidRDefault="006B1CFC" w:rsidP="006B1CFC">
      <w:pPr>
        <w:ind w:left="360"/>
        <w:rPr>
          <w:rFonts w:ascii="Times New Roman" w:hAnsi="Times New Roman" w:cs="Times New Roman"/>
          <w:sz w:val="24"/>
          <w:szCs w:val="24"/>
        </w:rPr>
      </w:pPr>
      <w:r w:rsidRPr="00841DA9">
        <w:rPr>
          <w:rFonts w:ascii="Times New Roman" w:hAnsi="Times New Roman" w:cs="Times New Roman"/>
          <w:sz w:val="24"/>
          <w:szCs w:val="24"/>
        </w:rPr>
        <w:t xml:space="preserve">• Паузы зависания, слова-паразиты, топтание, качание и жесты-паразиты – что с этим делать? </w:t>
      </w:r>
    </w:p>
    <w:p w14:paraId="1AE8966C" w14:textId="77777777" w:rsidR="006B1CFC" w:rsidRPr="00841DA9" w:rsidRDefault="006B1CFC" w:rsidP="006B1CFC">
      <w:pPr>
        <w:ind w:left="360"/>
        <w:rPr>
          <w:rFonts w:ascii="Times New Roman" w:hAnsi="Times New Roman" w:cs="Times New Roman"/>
          <w:sz w:val="24"/>
          <w:szCs w:val="24"/>
        </w:rPr>
      </w:pPr>
      <w:r w:rsidRPr="00841DA9">
        <w:rPr>
          <w:rFonts w:ascii="Times New Roman" w:hAnsi="Times New Roman" w:cs="Times New Roman"/>
          <w:sz w:val="24"/>
          <w:szCs w:val="24"/>
        </w:rPr>
        <w:t xml:space="preserve">• Что говорить? Конкретные инструменты. </w:t>
      </w:r>
    </w:p>
    <w:p w14:paraId="67DF6CFF" w14:textId="77777777" w:rsidR="006B1CFC" w:rsidRPr="00841DA9" w:rsidRDefault="006B1CFC" w:rsidP="006B1CFC">
      <w:pPr>
        <w:ind w:left="360"/>
        <w:rPr>
          <w:rFonts w:ascii="Times New Roman" w:hAnsi="Times New Roman" w:cs="Times New Roman"/>
          <w:sz w:val="24"/>
          <w:szCs w:val="24"/>
        </w:rPr>
      </w:pPr>
      <w:r w:rsidRPr="00841DA9">
        <w:rPr>
          <w:rFonts w:ascii="Times New Roman" w:hAnsi="Times New Roman" w:cs="Times New Roman"/>
          <w:sz w:val="24"/>
          <w:szCs w:val="24"/>
        </w:rPr>
        <w:t xml:space="preserve">• Энергетика оратора. Харизматичность. Уверенность. Как создавать состояния? </w:t>
      </w:r>
    </w:p>
    <w:p w14:paraId="01656295" w14:textId="77777777" w:rsidR="006B1CFC" w:rsidRPr="00841DA9" w:rsidRDefault="006B1CFC" w:rsidP="006B1CFC">
      <w:pPr>
        <w:ind w:left="360"/>
        <w:rPr>
          <w:rFonts w:ascii="Times New Roman" w:hAnsi="Times New Roman" w:cs="Times New Roman"/>
          <w:sz w:val="24"/>
          <w:szCs w:val="24"/>
        </w:rPr>
      </w:pPr>
      <w:r w:rsidRPr="00841DA9">
        <w:rPr>
          <w:rFonts w:ascii="Times New Roman" w:hAnsi="Times New Roman" w:cs="Times New Roman"/>
          <w:sz w:val="24"/>
          <w:szCs w:val="24"/>
        </w:rPr>
        <w:t xml:space="preserve">• Природа волнения и способы управления своим состоянием до и во время выступления. </w:t>
      </w:r>
    </w:p>
    <w:p w14:paraId="2983AFD8" w14:textId="77777777" w:rsidR="006B1CFC" w:rsidRPr="00841DA9" w:rsidRDefault="006B1CFC" w:rsidP="006B1CFC">
      <w:pPr>
        <w:ind w:left="360"/>
        <w:rPr>
          <w:rFonts w:ascii="Times New Roman" w:hAnsi="Times New Roman" w:cs="Times New Roman"/>
          <w:sz w:val="24"/>
          <w:szCs w:val="24"/>
        </w:rPr>
      </w:pPr>
      <w:r w:rsidRPr="00841DA9">
        <w:rPr>
          <w:rFonts w:ascii="Times New Roman" w:hAnsi="Times New Roman" w:cs="Times New Roman"/>
          <w:sz w:val="24"/>
          <w:szCs w:val="24"/>
        </w:rPr>
        <w:t xml:space="preserve">• Эффективная подготовка и суть любого выступления: ситуация, цель, действия. </w:t>
      </w:r>
    </w:p>
    <w:p w14:paraId="3BFDB069" w14:textId="77777777" w:rsidR="006B1CFC" w:rsidRPr="00841DA9" w:rsidRDefault="006B1CFC" w:rsidP="006B1CFC">
      <w:pPr>
        <w:ind w:left="360"/>
        <w:rPr>
          <w:rFonts w:ascii="Times New Roman" w:hAnsi="Times New Roman" w:cs="Times New Roman"/>
          <w:sz w:val="24"/>
          <w:szCs w:val="24"/>
        </w:rPr>
      </w:pPr>
      <w:r w:rsidRPr="00841DA9">
        <w:rPr>
          <w:rFonts w:ascii="Times New Roman" w:hAnsi="Times New Roman" w:cs="Times New Roman"/>
          <w:sz w:val="24"/>
          <w:szCs w:val="24"/>
        </w:rPr>
        <w:t>• Приемы и способы, позволяющие самостоятельно развивать навык публичной речи.</w:t>
      </w:r>
    </w:p>
    <w:p w14:paraId="5041A524" w14:textId="081CBD0F" w:rsidR="00D32E5D" w:rsidRDefault="00D32E5D" w:rsidP="00D32E5D">
      <w:pPr>
        <w:ind w:left="360"/>
        <w:rPr>
          <w:rFonts w:ascii="Times New Roman" w:hAnsi="Times New Roman" w:cs="Times New Roman"/>
          <w:iCs/>
          <w:sz w:val="22"/>
          <w:szCs w:val="22"/>
        </w:rPr>
      </w:pPr>
      <w:bookmarkStart w:id="0" w:name="_GoBack"/>
      <w:bookmarkEnd w:id="0"/>
    </w:p>
    <w:sectPr w:rsidR="00D32E5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567" w:bottom="851" w:left="1134" w:header="397" w:footer="397" w:gutter="284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FA1E8E" w14:textId="77777777" w:rsidR="0000235E" w:rsidRDefault="0000235E">
      <w:r>
        <w:separator/>
      </w:r>
    </w:p>
  </w:endnote>
  <w:endnote w:type="continuationSeparator" w:id="0">
    <w:p w14:paraId="39ACE5F2" w14:textId="77777777" w:rsidR="0000235E" w:rsidRDefault="00002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F2136" w14:textId="77777777" w:rsidR="00374CD7" w:rsidRDefault="001A76FC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0" allowOverlap="1" wp14:anchorId="49E6CCF9" wp14:editId="3652544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0485" cy="146685"/>
              <wp:effectExtent l="0" t="0" r="0" b="0"/>
              <wp:wrapSquare wrapText="largest"/>
              <wp:docPr id="2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48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F792B1A" w14:textId="77777777" w:rsidR="00374CD7" w:rsidRDefault="001A76FC">
                          <w:pPr>
                            <w:pStyle w:val="ad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E6CCF9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5.55pt;height:11.55pt;z-index:3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SPBtAEAAGQDAAAOAAAAZHJzL2Uyb0RvYy54bWysU81u2zAMvg/YOwi6L3aCLiuMOEW3IsOA&#10;YRvQ7QFkWYoFSKJAqbHz9qPkOC2621AfJP7pIz+S3t1NzrKTwmjAt3y9qjlTXkJv/LHlf34fPtxy&#10;FpPwvbDgVcvPKvK7/ft3uzE0agMD2F4hIxAfmzG0fEgpNFUV5aCciCsIypNTAzqRSMVj1aMYCd3Z&#10;alPX22oE7AOCVDGS9WF28n3B11rJ9FPrqBKzLafaUjmxnF0+q/1ONEcUYTDyUob4jyqcMJ6SXqEe&#10;RBLsCc0/UM5IhAg6rSS4CrQ2UhUOxGZdv2LzOIigChdqTgzXNsW3g5U/Tr+Qmb7lG868cDSiA9K1&#10;zp0ZQ2wo4DFQSJo+w0QTXuyRjJnwpNHlm6gw8lOPz9e+qikxScZP9c3tR84kedY32y3JBF49vw0Y&#10;01cFjmWh5UhTK80Up+8xzaFLSE4VwZr+YKwtCh67LxbZSdCED+Wb39owiNlapkzp4hxaUr/AqDLN&#10;mU6W0tRNF+4d9Geibr956njenkXARegWQXg5AO3VXLiH+6cE2pTiM+iMRJmzQqMsNVzWLu/KS71E&#10;Pf8c+78AAAD//wMAUEsDBBQABgAIAAAAIQDgM8VQ2AAAAAMBAAAPAAAAZHJzL2Rvd25yZXYueG1s&#10;TI9Bb8IwDIXvk/gPkZF2GylF2lhXFwETu07rJnENjWmqNk7VBCj/fulpO1nPz3rvc74ZbSeuNPjG&#10;McJykYAgrpxuuEb4+T48rUH4oFirzjEh3MnDppg95CrT7sZfdC1DLWII+0whmBD6TEpfGbLKL1xP&#10;HL2zG6wKUQ611IO6xXDbyTRJnqVVDccGo3raG6ra8mIRVp/py9F/lO/7/kiv7drv2jMbxMf5uH0D&#10;EWgMf8cw4Ud0KCLTyV1Ye9EhxEfCtBWTt4zzhJCuUpBFLv+zF78AAAD//wMAUEsBAi0AFAAGAAgA&#10;AAAhALaDOJL+AAAA4QEAABMAAAAAAAAAAAAAAAAAAAAAAFtDb250ZW50X1R5cGVzXS54bWxQSwEC&#10;LQAUAAYACAAAACEAOP0h/9YAAACUAQAACwAAAAAAAAAAAAAAAAAvAQAAX3JlbHMvLnJlbHNQSwEC&#10;LQAUAAYACAAAACEA8xUjwbQBAABkAwAADgAAAAAAAAAAAAAAAAAuAgAAZHJzL2Uyb0RvYy54bWxQ&#10;SwECLQAUAAYACAAAACEA4DPFUNgAAAADAQAADwAAAAAAAAAAAAAAAAAOBAAAZHJzL2Rvd25yZXYu&#10;eG1sUEsFBgAAAAAEAAQA8wAAABMFAAAAAA==&#10;" o:allowincell="f" stroked="f">
              <v:fill opacity="0"/>
              <v:textbox inset="0,0,0,0">
                <w:txbxContent>
                  <w:p w14:paraId="0F792B1A" w14:textId="77777777" w:rsidR="00374CD7" w:rsidRDefault="001A76FC">
                    <w:pPr>
                      <w:pStyle w:val="ad"/>
                      <w:rPr>
                        <w:rStyle w:val="a3"/>
                      </w:rPr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750B7" w14:textId="77777777" w:rsidR="00374CD7" w:rsidRDefault="00374CD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2815A8" w14:textId="77777777" w:rsidR="0000235E" w:rsidRDefault="0000235E">
      <w:r>
        <w:separator/>
      </w:r>
    </w:p>
  </w:footnote>
  <w:footnote w:type="continuationSeparator" w:id="0">
    <w:p w14:paraId="30666402" w14:textId="77777777" w:rsidR="0000235E" w:rsidRDefault="00002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5FF59" w14:textId="77777777" w:rsidR="00374CD7" w:rsidRDefault="00374CD7">
    <w:pPr>
      <w:pStyle w:val="a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CA182" w14:textId="77777777" w:rsidR="00374CD7" w:rsidRDefault="00374CD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704C"/>
    <w:multiLevelType w:val="hybridMultilevel"/>
    <w:tmpl w:val="E4541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23618"/>
    <w:multiLevelType w:val="hybridMultilevel"/>
    <w:tmpl w:val="FDF8C7A2"/>
    <w:lvl w:ilvl="0" w:tplc="EDEE6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E0D56"/>
    <w:multiLevelType w:val="multilevel"/>
    <w:tmpl w:val="C142B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AA453B"/>
    <w:multiLevelType w:val="multilevel"/>
    <w:tmpl w:val="50006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F91D67"/>
    <w:multiLevelType w:val="multilevel"/>
    <w:tmpl w:val="837E0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2F6C27"/>
    <w:multiLevelType w:val="multilevel"/>
    <w:tmpl w:val="A73EA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4359F5"/>
    <w:multiLevelType w:val="hybridMultilevel"/>
    <w:tmpl w:val="BB949E94"/>
    <w:lvl w:ilvl="0" w:tplc="EDEE6D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8B57E1"/>
    <w:multiLevelType w:val="hybridMultilevel"/>
    <w:tmpl w:val="3940B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F4F78"/>
    <w:multiLevelType w:val="hybridMultilevel"/>
    <w:tmpl w:val="DA6E5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00787"/>
    <w:multiLevelType w:val="multilevel"/>
    <w:tmpl w:val="0E842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F644E5"/>
    <w:multiLevelType w:val="hybridMultilevel"/>
    <w:tmpl w:val="8C32D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476357"/>
    <w:multiLevelType w:val="multilevel"/>
    <w:tmpl w:val="A6660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3529BE"/>
    <w:multiLevelType w:val="multilevel"/>
    <w:tmpl w:val="38789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403AF6"/>
    <w:multiLevelType w:val="multilevel"/>
    <w:tmpl w:val="7A78E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BE06D8"/>
    <w:multiLevelType w:val="multilevel"/>
    <w:tmpl w:val="9D52D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9A7C67"/>
    <w:multiLevelType w:val="multilevel"/>
    <w:tmpl w:val="B66CC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A15C56"/>
    <w:multiLevelType w:val="multilevel"/>
    <w:tmpl w:val="48CC1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F5395F"/>
    <w:multiLevelType w:val="multilevel"/>
    <w:tmpl w:val="5DAC1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576376"/>
    <w:multiLevelType w:val="multilevel"/>
    <w:tmpl w:val="EBAA5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1F222F"/>
    <w:multiLevelType w:val="multilevel"/>
    <w:tmpl w:val="52DE6DE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5AA669B4"/>
    <w:multiLevelType w:val="multilevel"/>
    <w:tmpl w:val="BEC65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BE2B1E"/>
    <w:multiLevelType w:val="multilevel"/>
    <w:tmpl w:val="D0E8D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F60A99"/>
    <w:multiLevelType w:val="hybridMultilevel"/>
    <w:tmpl w:val="6E8EA596"/>
    <w:lvl w:ilvl="0" w:tplc="EDEE6D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4C0A0F"/>
    <w:multiLevelType w:val="multilevel"/>
    <w:tmpl w:val="22BAB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7672F40"/>
    <w:multiLevelType w:val="hybridMultilevel"/>
    <w:tmpl w:val="F32ED202"/>
    <w:lvl w:ilvl="0" w:tplc="EDEE6D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B712211"/>
    <w:multiLevelType w:val="multilevel"/>
    <w:tmpl w:val="949231B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1F1A5F"/>
    <w:multiLevelType w:val="multilevel"/>
    <w:tmpl w:val="A88A3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AA1ECC"/>
    <w:multiLevelType w:val="hybridMultilevel"/>
    <w:tmpl w:val="5FEC3DEA"/>
    <w:lvl w:ilvl="0" w:tplc="EDEE6D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70718C5"/>
    <w:multiLevelType w:val="hybridMultilevel"/>
    <w:tmpl w:val="09BE2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703327"/>
    <w:multiLevelType w:val="multilevel"/>
    <w:tmpl w:val="3500A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76670E"/>
    <w:multiLevelType w:val="multilevel"/>
    <w:tmpl w:val="B316F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DF14EF"/>
    <w:multiLevelType w:val="multilevel"/>
    <w:tmpl w:val="99921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8F707A"/>
    <w:multiLevelType w:val="multilevel"/>
    <w:tmpl w:val="921EE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5"/>
  </w:num>
  <w:num w:numId="3">
    <w:abstractNumId w:val="30"/>
  </w:num>
  <w:num w:numId="4">
    <w:abstractNumId w:val="20"/>
  </w:num>
  <w:num w:numId="5">
    <w:abstractNumId w:val="17"/>
  </w:num>
  <w:num w:numId="6">
    <w:abstractNumId w:val="25"/>
  </w:num>
  <w:num w:numId="7">
    <w:abstractNumId w:val="18"/>
  </w:num>
  <w:num w:numId="8">
    <w:abstractNumId w:val="29"/>
  </w:num>
  <w:num w:numId="9">
    <w:abstractNumId w:val="15"/>
  </w:num>
  <w:num w:numId="10">
    <w:abstractNumId w:val="13"/>
  </w:num>
  <w:num w:numId="11">
    <w:abstractNumId w:val="4"/>
  </w:num>
  <w:num w:numId="12">
    <w:abstractNumId w:val="9"/>
  </w:num>
  <w:num w:numId="13">
    <w:abstractNumId w:val="31"/>
  </w:num>
  <w:num w:numId="14">
    <w:abstractNumId w:val="16"/>
  </w:num>
  <w:num w:numId="15">
    <w:abstractNumId w:val="0"/>
  </w:num>
  <w:num w:numId="16">
    <w:abstractNumId w:val="32"/>
  </w:num>
  <w:num w:numId="17">
    <w:abstractNumId w:val="3"/>
  </w:num>
  <w:num w:numId="18">
    <w:abstractNumId w:val="11"/>
  </w:num>
  <w:num w:numId="19">
    <w:abstractNumId w:val="26"/>
  </w:num>
  <w:num w:numId="20">
    <w:abstractNumId w:val="21"/>
  </w:num>
  <w:num w:numId="21">
    <w:abstractNumId w:val="22"/>
  </w:num>
  <w:num w:numId="22">
    <w:abstractNumId w:val="27"/>
  </w:num>
  <w:num w:numId="23">
    <w:abstractNumId w:val="1"/>
  </w:num>
  <w:num w:numId="24">
    <w:abstractNumId w:val="24"/>
  </w:num>
  <w:num w:numId="25">
    <w:abstractNumId w:val="6"/>
  </w:num>
  <w:num w:numId="26">
    <w:abstractNumId w:val="23"/>
  </w:num>
  <w:num w:numId="27">
    <w:abstractNumId w:val="2"/>
  </w:num>
  <w:num w:numId="28">
    <w:abstractNumId w:val="14"/>
  </w:num>
  <w:num w:numId="29">
    <w:abstractNumId w:val="12"/>
  </w:num>
  <w:num w:numId="30">
    <w:abstractNumId w:val="8"/>
  </w:num>
  <w:num w:numId="31">
    <w:abstractNumId w:val="10"/>
  </w:num>
  <w:num w:numId="32">
    <w:abstractNumId w:val="7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CD7"/>
    <w:rsid w:val="0000235E"/>
    <w:rsid w:val="000176F4"/>
    <w:rsid w:val="000A0726"/>
    <w:rsid w:val="00155976"/>
    <w:rsid w:val="0017171B"/>
    <w:rsid w:val="001A76FC"/>
    <w:rsid w:val="002273A3"/>
    <w:rsid w:val="002A7D04"/>
    <w:rsid w:val="003073EA"/>
    <w:rsid w:val="00374CD7"/>
    <w:rsid w:val="00464433"/>
    <w:rsid w:val="004D5E83"/>
    <w:rsid w:val="005802AE"/>
    <w:rsid w:val="005D5CA1"/>
    <w:rsid w:val="005F39C6"/>
    <w:rsid w:val="006001D4"/>
    <w:rsid w:val="00604AFC"/>
    <w:rsid w:val="006B1CFC"/>
    <w:rsid w:val="00790F11"/>
    <w:rsid w:val="00832A7C"/>
    <w:rsid w:val="00855E38"/>
    <w:rsid w:val="00A06A5F"/>
    <w:rsid w:val="00AB58FB"/>
    <w:rsid w:val="00AE2C58"/>
    <w:rsid w:val="00B06DCB"/>
    <w:rsid w:val="00B971E3"/>
    <w:rsid w:val="00CB0687"/>
    <w:rsid w:val="00CD61CD"/>
    <w:rsid w:val="00CE32BB"/>
    <w:rsid w:val="00D04B13"/>
    <w:rsid w:val="00D123C0"/>
    <w:rsid w:val="00D23F7B"/>
    <w:rsid w:val="00D264F0"/>
    <w:rsid w:val="00D32E5D"/>
    <w:rsid w:val="00D86FFA"/>
    <w:rsid w:val="00DE2D9C"/>
    <w:rsid w:val="00E10C50"/>
    <w:rsid w:val="00F4747F"/>
    <w:rsid w:val="00F6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1B8DF"/>
  <w15:docId w15:val="{3A7F9A7F-BA3C-4C63-995C-35014829C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ind w:right="902"/>
      <w:outlineLvl w:val="0"/>
    </w:pPr>
    <w:rPr>
      <w:b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ind w:left="709" w:right="902" w:hanging="709"/>
      <w:jc w:val="both"/>
      <w:outlineLvl w:val="1"/>
    </w:pPr>
    <w:rPr>
      <w:rFonts w:ascii="Times New Roman" w:hAnsi="Times New Roman" w:cs="Times New Roman"/>
      <w:b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39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b/>
    </w:rPr>
  </w:style>
  <w:style w:type="character" w:customStyle="1" w:styleId="WW8Num9z0">
    <w:name w:val="WW8Num9z0"/>
    <w:qFormat/>
  </w:style>
  <w:style w:type="character" w:customStyle="1" w:styleId="WW8Num11z0">
    <w:name w:val="WW8Num11z0"/>
    <w:qFormat/>
  </w:style>
  <w:style w:type="character" w:customStyle="1" w:styleId="WW8NumSt6z0">
    <w:name w:val="WW8NumSt6z0"/>
    <w:qFormat/>
    <w:rPr>
      <w:rFonts w:ascii="Symbol" w:hAnsi="Symbol" w:cs="Symbol"/>
    </w:rPr>
  </w:style>
  <w:style w:type="character" w:styleId="a3">
    <w:name w:val="page number"/>
    <w:basedOn w:val="a0"/>
  </w:style>
  <w:style w:type="character" w:styleId="a4">
    <w:name w:val="Hyperlink"/>
    <w:rPr>
      <w:color w:val="0563C1"/>
      <w:u w:val="single"/>
    </w:rPr>
  </w:style>
  <w:style w:type="character" w:styleId="a5">
    <w:name w:val="FollowedHyperlink"/>
    <w:rPr>
      <w:color w:val="954F72"/>
      <w:u w:val="single"/>
    </w:rPr>
  </w:style>
  <w:style w:type="character" w:customStyle="1" w:styleId="a6">
    <w:name w:val="Текст выноски Знак"/>
    <w:qFormat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styleId="a7">
    <w:name w:val="Body Text"/>
    <w:basedOn w:val="a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</w:pPr>
    <w:rPr>
      <w:rFonts w:ascii="Times New Roman" w:hAnsi="Times New Roman" w:cs="Times New Roman"/>
    </w:r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pPr>
      <w:tabs>
        <w:tab w:val="center" w:pos="4320"/>
        <w:tab w:val="right" w:pos="8640"/>
      </w:tabs>
    </w:pPr>
  </w:style>
  <w:style w:type="paragraph" w:styleId="ab">
    <w:name w:val="Body Text Indent"/>
    <w:basedOn w:val="a"/>
    <w:pPr>
      <w:ind w:left="709" w:hanging="709"/>
      <w:jc w:val="both"/>
    </w:pPr>
    <w:rPr>
      <w:rFonts w:ascii="Times New Roman" w:hAnsi="Times New Roman" w:cs="Times New Roman"/>
    </w:rPr>
  </w:style>
  <w:style w:type="paragraph" w:styleId="ac">
    <w:name w:val="Block Text"/>
    <w:basedOn w:val="a"/>
    <w:qFormat/>
    <w:pPr>
      <w:ind w:left="1276" w:right="902" w:hanging="1276"/>
      <w:jc w:val="both"/>
    </w:pPr>
    <w:rPr>
      <w:rFonts w:ascii="Times New Roman" w:hAnsi="Times New Roman" w:cs="Times New Roman"/>
    </w:rPr>
  </w:style>
  <w:style w:type="paragraph" w:styleId="ad">
    <w:name w:val="footer"/>
    <w:basedOn w:val="a"/>
    <w:pPr>
      <w:tabs>
        <w:tab w:val="center" w:pos="4153"/>
        <w:tab w:val="right" w:pos="8306"/>
      </w:tabs>
    </w:pPr>
  </w:style>
  <w:style w:type="paragraph" w:styleId="20">
    <w:name w:val="Body Text 2"/>
    <w:basedOn w:val="a"/>
    <w:qFormat/>
    <w:pPr>
      <w:ind w:right="902"/>
      <w:jc w:val="both"/>
    </w:pPr>
    <w:rPr>
      <w:rFonts w:ascii="Times New Roman" w:hAnsi="Times New Roman" w:cs="Times New Roman"/>
    </w:rPr>
  </w:style>
  <w:style w:type="paragraph" w:styleId="31">
    <w:name w:val="Body Text 3"/>
    <w:basedOn w:val="a"/>
    <w:qFormat/>
    <w:pPr>
      <w:ind w:right="902"/>
    </w:pPr>
  </w:style>
  <w:style w:type="paragraph" w:styleId="ae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character" w:customStyle="1" w:styleId="30">
    <w:name w:val="Заголовок 3 Знак"/>
    <w:basedOn w:val="a0"/>
    <w:link w:val="3"/>
    <w:uiPriority w:val="9"/>
    <w:semiHidden/>
    <w:rsid w:val="005F39C6"/>
    <w:rPr>
      <w:rFonts w:asciiTheme="majorHAnsi" w:eastAsiaTheme="majorEastAsia" w:hAnsiTheme="majorHAnsi" w:cstheme="majorBidi"/>
      <w:color w:val="1F3763" w:themeColor="accent1" w:themeShade="7F"/>
      <w:lang w:val="ru-RU" w:bidi="ar-SA"/>
    </w:rPr>
  </w:style>
  <w:style w:type="paragraph" w:styleId="af">
    <w:name w:val="List Paragraph"/>
    <w:basedOn w:val="a"/>
    <w:uiPriority w:val="34"/>
    <w:qFormat/>
    <w:rsid w:val="00D32E5D"/>
    <w:pPr>
      <w:ind w:left="720"/>
      <w:contextualSpacing/>
    </w:pPr>
  </w:style>
  <w:style w:type="character" w:styleId="af0">
    <w:name w:val="Strong"/>
    <w:basedOn w:val="a0"/>
    <w:uiPriority w:val="22"/>
    <w:qFormat/>
    <w:rsid w:val="00155976"/>
    <w:rPr>
      <w:b/>
      <w:bCs/>
    </w:rPr>
  </w:style>
  <w:style w:type="paragraph" w:customStyle="1" w:styleId="ds-markdown-paragraph">
    <w:name w:val="ds-markdown-paragraph"/>
    <w:basedOn w:val="a"/>
    <w:rsid w:val="0015597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12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КУРСЫ ПОВЫШЕНИЯ КВАЛИФИКАЦИИ ДЛЯ ПСИХОЛОГОВ И ВРАЧЕЙ ПО ТЕМЕ:</vt:lpstr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КУРСЫ ПОВЫШЕНИЯ КВАЛИФИКАЦИИ ДЛЯ ПСИХОЛОГОВ И ВРАЧЕЙ ПО ТЕМЕ:</dc:title>
  <dc:subject/>
  <dc:creator>Собчик Людмила Николаевна</dc:creator>
  <cp:keywords/>
  <dc:description/>
  <cp:lastModifiedBy>Власова Виктория</cp:lastModifiedBy>
  <cp:revision>5</cp:revision>
  <cp:lastPrinted>2023-12-27T10:10:00Z</cp:lastPrinted>
  <dcterms:created xsi:type="dcterms:W3CDTF">2025-12-10T08:53:00Z</dcterms:created>
  <dcterms:modified xsi:type="dcterms:W3CDTF">2025-12-10T10:51:00Z</dcterms:modified>
  <dc:language>en-US</dc:language>
</cp:coreProperties>
</file>